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DCC" w:rsidRDefault="00660A55">
      <w:r w:rsidRPr="000C7CA0">
        <w:rPr>
          <w:noProof/>
          <w:lang w:eastAsia="it-IT"/>
        </w:rPr>
        <w:drawing>
          <wp:inline distT="0" distB="0" distL="0" distR="0" wp14:anchorId="16595160" wp14:editId="7B93927C">
            <wp:extent cx="889462" cy="599381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47" cy="62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ascii="Titillium Web" w:hAnsi="Titillium Web" w:cs="Segoe UI"/>
          <w:noProof/>
          <w:color w:val="1C2024"/>
          <w:sz w:val="21"/>
          <w:szCs w:val="21"/>
          <w:lang w:eastAsia="it-IT"/>
        </w:rPr>
        <w:drawing>
          <wp:inline distT="0" distB="0" distL="0" distR="0" wp14:anchorId="5B3F726D" wp14:editId="2C159B3D">
            <wp:extent cx="1205345" cy="672616"/>
            <wp:effectExtent l="0" t="0" r="0" b="0"/>
            <wp:docPr id="2" name="img-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81" cy="68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1A379E">
        <w:rPr>
          <w:rFonts w:asciiTheme="majorHAnsi" w:hAnsiTheme="majorHAnsi"/>
          <w:noProof/>
          <w:sz w:val="24"/>
          <w:szCs w:val="24"/>
          <w:lang w:eastAsia="it-IT"/>
        </w:rPr>
        <w:drawing>
          <wp:inline distT="0" distB="0" distL="0" distR="0" wp14:anchorId="18F03FA8" wp14:editId="53C6D3FE">
            <wp:extent cx="1835150" cy="74358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0A55" w:rsidRDefault="00660A55" w:rsidP="00E312D7">
      <w:pPr>
        <w:spacing w:after="0" w:line="240" w:lineRule="auto"/>
      </w:pPr>
    </w:p>
    <w:p w:rsidR="00660A55" w:rsidRDefault="00660A55" w:rsidP="00E312D7">
      <w:pPr>
        <w:spacing w:after="0" w:line="240" w:lineRule="auto"/>
        <w:jc w:val="center"/>
      </w:pPr>
      <w:r w:rsidRPr="005D4732">
        <w:rPr>
          <w:rFonts w:asciiTheme="majorHAnsi" w:eastAsia="Calibri" w:hAnsiTheme="majorHAnsi"/>
          <w:noProof/>
          <w:lang w:eastAsia="it-IT"/>
        </w:rPr>
        <w:drawing>
          <wp:inline distT="0" distB="0" distL="0" distR="0" wp14:anchorId="538789BF" wp14:editId="11BC4F03">
            <wp:extent cx="2038537" cy="56197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32" cy="5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A55" w:rsidRDefault="00660A55" w:rsidP="00E312D7">
      <w:pPr>
        <w:spacing w:after="0" w:line="240" w:lineRule="auto"/>
        <w:jc w:val="center"/>
      </w:pPr>
    </w:p>
    <w:p w:rsidR="003127D9" w:rsidRDefault="003127D9" w:rsidP="00E312D7">
      <w:pPr>
        <w:spacing w:after="0" w:line="240" w:lineRule="auto"/>
        <w:jc w:val="center"/>
      </w:pPr>
    </w:p>
    <w:p w:rsidR="00660A55" w:rsidRDefault="00660A55" w:rsidP="00E312D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lang w:eastAsia="ar-SA"/>
        </w:rPr>
      </w:pPr>
      <w:r>
        <w:rPr>
          <w:rFonts w:asciiTheme="majorHAnsi" w:eastAsia="Times New Roman" w:hAnsiTheme="majorHAnsi" w:cs="Times New Roman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42122</wp:posOffset>
                </wp:positionV>
                <wp:extent cx="5080000" cy="2311400"/>
                <wp:effectExtent l="0" t="0" r="25400" b="1270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00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0A55" w:rsidRDefault="00660A55"/>
                          <w:p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AC4C0F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660A55" w:rsidRPr="00AC4C0F" w:rsidRDefault="002E3B1C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2E3B1C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 xml:space="preserve">REG. (UE) n. </w:t>
                            </w:r>
                            <w:r w:rsidR="00660A55" w:rsidRPr="002E3B1C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1303/2013 e 508/2014</w:t>
                            </w:r>
                          </w:p>
                          <w:p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AC4C0F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 xml:space="preserve">MISURA 2.48 </w:t>
                            </w:r>
                          </w:p>
                          <w:p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AC4C0F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:rsidR="00660A55" w:rsidRDefault="00660A55" w:rsidP="00660A55"/>
                          <w:p w:rsidR="00660A55" w:rsidRPr="009A4EAF" w:rsidRDefault="002E3B1C" w:rsidP="0018583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A4EAF">
                              <w:rPr>
                                <w:rFonts w:asciiTheme="majorHAnsi" w:eastAsia="Times New Roman" w:hAnsiTheme="majorHAnsi" w:cs="Courier New"/>
                                <w:b/>
                                <w:lang w:eastAsia="ar-SA"/>
                              </w:rPr>
                              <w:t xml:space="preserve">ALLEGATO </w:t>
                            </w:r>
                            <w:r w:rsidR="009A4EAF" w:rsidRPr="009A4EAF">
                              <w:rPr>
                                <w:rFonts w:asciiTheme="majorHAnsi" w:eastAsia="Times New Roman" w:hAnsiTheme="majorHAnsi" w:cs="Courier New"/>
                                <w:b/>
                                <w:lang w:eastAsia="ar-SA"/>
                              </w:rPr>
                              <w:t>E</w:t>
                            </w:r>
                            <w:r w:rsidR="0018583E" w:rsidRPr="009A4EAF">
                              <w:rPr>
                                <w:rFonts w:asciiTheme="majorHAnsi" w:eastAsia="Times New Roman" w:hAnsiTheme="majorHAnsi" w:cs="Courier New"/>
                                <w:b/>
                                <w:lang w:eastAsia="ar-SA"/>
                              </w:rPr>
                              <w:t xml:space="preserve"> – INFORMATIVA SUL TRATTAMENTO DEI DATI PERSONALI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53.3pt;margin-top:3.3pt;width:400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" fillcolor="white [3201]" strokeweight=".5pt">
                <v:textbox>
                  <w:txbxContent>
                    <w:p w:rsidR="00660A55" w:rsidRDefault="00660A55"/>
                    <w:p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AC4C0F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FONDO EUROPEO PER GLI AFFARI MARITTIMI E LA PESCA 2014 -2020</w:t>
                      </w:r>
                    </w:p>
                    <w:p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660A55" w:rsidRPr="00AC4C0F" w:rsidRDefault="002E3B1C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2E3B1C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 xml:space="preserve">REG. (UE) n. </w:t>
                      </w:r>
                      <w:r w:rsidR="00660A55" w:rsidRPr="002E3B1C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1303/2013 e 508/2014</w:t>
                      </w:r>
                    </w:p>
                    <w:p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AC4C0F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 xml:space="preserve">MISURA 2.48 </w:t>
                      </w:r>
                    </w:p>
                    <w:p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AC4C0F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INVESTIMENTI PRODUTTIVI DESTINATI ALL’ACQUACOLTURA</w:t>
                      </w:r>
                    </w:p>
                    <w:p w:rsidR="00660A55" w:rsidRDefault="00660A55" w:rsidP="00660A55"/>
                    <w:p w:rsidR="00660A55" w:rsidRPr="009A4EAF" w:rsidRDefault="002E3B1C" w:rsidP="0018583E">
                      <w:pPr>
                        <w:jc w:val="center"/>
                        <w:rPr>
                          <w:b/>
                        </w:rPr>
                      </w:pPr>
                      <w:r w:rsidRPr="009A4EAF">
                        <w:rPr>
                          <w:rFonts w:asciiTheme="majorHAnsi" w:eastAsia="Times New Roman" w:hAnsiTheme="majorHAnsi" w:cs="Courier New"/>
                          <w:b/>
                          <w:lang w:eastAsia="ar-SA"/>
                        </w:rPr>
                        <w:t xml:space="preserve">ALLEGATO </w:t>
                      </w:r>
                      <w:r w:rsidR="009A4EAF" w:rsidRPr="009A4EAF">
                        <w:rPr>
                          <w:rFonts w:asciiTheme="majorHAnsi" w:eastAsia="Times New Roman" w:hAnsiTheme="majorHAnsi" w:cs="Courier New"/>
                          <w:b/>
                          <w:lang w:eastAsia="ar-SA"/>
                        </w:rPr>
                        <w:t>E</w:t>
                      </w:r>
                      <w:r w:rsidR="0018583E" w:rsidRPr="009A4EAF">
                        <w:rPr>
                          <w:rFonts w:asciiTheme="majorHAnsi" w:eastAsia="Times New Roman" w:hAnsiTheme="majorHAnsi" w:cs="Courier New"/>
                          <w:b/>
                          <w:lang w:eastAsia="ar-SA"/>
                        </w:rPr>
                        <w:t xml:space="preserve"> – INFORMATIVA SUL TRATTAMENTO DEI DATI PERSONALI</w:t>
                      </w:r>
                    </w:p>
                  </w:txbxContent>
                </v:textbox>
              </v:shape>
            </w:pict>
          </mc:Fallback>
        </mc:AlternateContent>
      </w:r>
    </w:p>
    <w:p w:rsidR="0018583E" w:rsidRDefault="0018583E" w:rsidP="00E312D7">
      <w:pPr>
        <w:spacing w:after="0" w:line="240" w:lineRule="auto"/>
        <w:jc w:val="center"/>
      </w:pPr>
    </w:p>
    <w:p w:rsidR="0018583E" w:rsidRPr="0018583E" w:rsidRDefault="0018583E" w:rsidP="00E312D7">
      <w:pPr>
        <w:spacing w:after="0" w:line="240" w:lineRule="auto"/>
      </w:pPr>
    </w:p>
    <w:p w:rsidR="0018583E" w:rsidRPr="0018583E" w:rsidRDefault="0018583E" w:rsidP="00E312D7">
      <w:pPr>
        <w:spacing w:after="0" w:line="240" w:lineRule="auto"/>
      </w:pPr>
    </w:p>
    <w:p w:rsidR="0018583E" w:rsidRPr="0018583E" w:rsidRDefault="0018583E" w:rsidP="00E312D7">
      <w:pPr>
        <w:spacing w:after="0" w:line="240" w:lineRule="auto"/>
      </w:pPr>
    </w:p>
    <w:p w:rsidR="0018583E" w:rsidRPr="0018583E" w:rsidRDefault="0018583E" w:rsidP="00E312D7">
      <w:pPr>
        <w:spacing w:after="0" w:line="240" w:lineRule="auto"/>
      </w:pPr>
    </w:p>
    <w:p w:rsidR="0018583E" w:rsidRPr="0018583E" w:rsidRDefault="0018583E" w:rsidP="00E312D7">
      <w:pPr>
        <w:spacing w:after="0" w:line="240" w:lineRule="auto"/>
      </w:pPr>
    </w:p>
    <w:p w:rsidR="0018583E" w:rsidRPr="0018583E" w:rsidRDefault="0018583E" w:rsidP="00E312D7">
      <w:pPr>
        <w:spacing w:after="0" w:line="240" w:lineRule="auto"/>
      </w:pPr>
    </w:p>
    <w:p w:rsidR="0018583E" w:rsidRDefault="0018583E" w:rsidP="00E312D7">
      <w:pPr>
        <w:spacing w:after="0" w:line="240" w:lineRule="auto"/>
      </w:pPr>
    </w:p>
    <w:p w:rsidR="0018583E" w:rsidRDefault="0018583E" w:rsidP="00E312D7">
      <w:pPr>
        <w:spacing w:after="0" w:line="240" w:lineRule="auto"/>
      </w:pPr>
    </w:p>
    <w:p w:rsidR="0018583E" w:rsidRDefault="00E379C9" w:rsidP="00E312D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INFORMATIVA SUL </w:t>
      </w:r>
      <w:r w:rsidR="0018583E" w:rsidRPr="0018583E">
        <w:rPr>
          <w:sz w:val="28"/>
          <w:szCs w:val="28"/>
        </w:rPr>
        <w:t>TRATTAMENTO DEI DATI PERSONALI</w:t>
      </w:r>
    </w:p>
    <w:p w:rsidR="00E379C9" w:rsidRDefault="00E379C9" w:rsidP="00E312D7">
      <w:pPr>
        <w:spacing w:after="0" w:line="240" w:lineRule="auto"/>
        <w:jc w:val="both"/>
      </w:pPr>
    </w:p>
    <w:p w:rsidR="00E312D7" w:rsidRDefault="00E312D7" w:rsidP="00E312D7">
      <w:pPr>
        <w:spacing w:after="0" w:line="240" w:lineRule="auto"/>
        <w:jc w:val="both"/>
      </w:pPr>
    </w:p>
    <w:p w:rsidR="00E312D7" w:rsidRDefault="00E312D7" w:rsidP="00E312D7">
      <w:pPr>
        <w:spacing w:after="0" w:line="240" w:lineRule="auto"/>
        <w:jc w:val="both"/>
      </w:pPr>
    </w:p>
    <w:p w:rsidR="003127D9" w:rsidRDefault="003127D9" w:rsidP="00E312D7">
      <w:pPr>
        <w:spacing w:after="0" w:line="240" w:lineRule="auto"/>
        <w:jc w:val="both"/>
        <w:rPr>
          <w:sz w:val="20"/>
          <w:szCs w:val="20"/>
        </w:rPr>
      </w:pPr>
    </w:p>
    <w:p w:rsidR="005625D3" w:rsidRPr="00B879EC" w:rsidRDefault="005625D3" w:rsidP="00E312D7">
      <w:pPr>
        <w:spacing w:after="0" w:line="240" w:lineRule="auto"/>
        <w:jc w:val="both"/>
        <w:rPr>
          <w:sz w:val="20"/>
          <w:szCs w:val="20"/>
        </w:rPr>
      </w:pPr>
    </w:p>
    <w:p w:rsidR="00B60CBC" w:rsidRPr="00B60CBC" w:rsidRDefault="00B60CBC" w:rsidP="00B60CB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B60CBC">
        <w:rPr>
          <w:rFonts w:asciiTheme="majorHAnsi" w:hAnsiTheme="majorHAnsi"/>
          <w:sz w:val="20"/>
          <w:szCs w:val="20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 </w:t>
      </w:r>
    </w:p>
    <w:p w:rsidR="00E312D7" w:rsidRPr="005F7759" w:rsidRDefault="00E312D7" w:rsidP="00E312D7">
      <w:pPr>
        <w:spacing w:after="0" w:line="240" w:lineRule="auto"/>
        <w:jc w:val="both"/>
        <w:rPr>
          <w:sz w:val="20"/>
          <w:szCs w:val="20"/>
        </w:rPr>
      </w:pPr>
    </w:p>
    <w:p w:rsidR="00E312D7" w:rsidRPr="00A31926" w:rsidRDefault="00E312D7" w:rsidP="00A3192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HAnsi" w:eastAsia="Times New Roman" w:hAnsiTheme="majorHAnsi"/>
          <w:b/>
          <w:sz w:val="20"/>
          <w:szCs w:val="20"/>
        </w:rPr>
      </w:pPr>
      <w:r w:rsidRPr="00A31926">
        <w:rPr>
          <w:rFonts w:asciiTheme="majorHAnsi" w:eastAsia="Times New Roman" w:hAnsiTheme="majorHAnsi"/>
          <w:b/>
          <w:bCs/>
          <w:sz w:val="20"/>
          <w:szCs w:val="20"/>
        </w:rPr>
        <w:t xml:space="preserve">Finalità del trattamento dati </w:t>
      </w:r>
    </w:p>
    <w:p w:rsidR="00640E98" w:rsidRDefault="006E564D" w:rsidP="00640E98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E564D">
        <w:rPr>
          <w:rFonts w:asciiTheme="majorHAnsi" w:hAnsiTheme="majorHAnsi"/>
          <w:sz w:val="20"/>
          <w:szCs w:val="20"/>
        </w:rPr>
        <w:t>I Suoi dati personali (Cognome, Nome, Data di nascita e Codice Fiscale, Residenz</w:t>
      </w:r>
      <w:r>
        <w:rPr>
          <w:rFonts w:asciiTheme="majorHAnsi" w:hAnsiTheme="majorHAnsi"/>
          <w:sz w:val="20"/>
          <w:szCs w:val="20"/>
        </w:rPr>
        <w:t>a</w:t>
      </w:r>
      <w:r w:rsidRPr="006E564D">
        <w:rPr>
          <w:rFonts w:asciiTheme="majorHAnsi" w:hAnsiTheme="majorHAnsi"/>
          <w:sz w:val="20"/>
          <w:szCs w:val="20"/>
        </w:rPr>
        <w:t>)</w:t>
      </w:r>
      <w:r w:rsidR="00BC12F3">
        <w:rPr>
          <w:rFonts w:asciiTheme="majorHAnsi" w:hAnsiTheme="majorHAnsi"/>
          <w:sz w:val="20"/>
          <w:szCs w:val="20"/>
        </w:rPr>
        <w:t>,</w:t>
      </w:r>
      <w:r w:rsidRPr="005F7759">
        <w:rPr>
          <w:rFonts w:asciiTheme="majorHAnsi" w:hAnsiTheme="majorHAnsi"/>
          <w:sz w:val="20"/>
          <w:szCs w:val="20"/>
        </w:rPr>
        <w:t xml:space="preserve"> </w:t>
      </w:r>
      <w:r w:rsidR="00277581" w:rsidRPr="005F7759">
        <w:rPr>
          <w:rFonts w:asciiTheme="majorHAnsi" w:hAnsiTheme="majorHAnsi"/>
          <w:sz w:val="20"/>
          <w:szCs w:val="20"/>
        </w:rPr>
        <w:t>acquisiti in esecuzione del presente bando</w:t>
      </w:r>
      <w:r w:rsidR="000551D9">
        <w:rPr>
          <w:rFonts w:asciiTheme="majorHAnsi" w:hAnsiTheme="majorHAnsi"/>
          <w:sz w:val="20"/>
          <w:szCs w:val="20"/>
        </w:rPr>
        <w:t>,</w:t>
      </w:r>
      <w:r w:rsidR="00277581" w:rsidRPr="005F7759">
        <w:rPr>
          <w:rFonts w:asciiTheme="majorHAnsi" w:hAnsiTheme="majorHAnsi"/>
          <w:sz w:val="20"/>
          <w:szCs w:val="20"/>
        </w:rPr>
        <w:t xml:space="preserve"> </w:t>
      </w:r>
      <w:r w:rsidR="0057422B">
        <w:rPr>
          <w:rFonts w:asciiTheme="majorHAnsi" w:hAnsiTheme="majorHAnsi"/>
          <w:sz w:val="20"/>
          <w:szCs w:val="20"/>
        </w:rPr>
        <w:t xml:space="preserve">attivato al fine di dare attuazione </w:t>
      </w:r>
      <w:r w:rsidR="00F65D20">
        <w:rPr>
          <w:rFonts w:asciiTheme="majorHAnsi" w:hAnsiTheme="majorHAnsi"/>
          <w:sz w:val="20"/>
          <w:szCs w:val="20"/>
        </w:rPr>
        <w:t xml:space="preserve">al </w:t>
      </w:r>
      <w:r w:rsidR="000551D9">
        <w:rPr>
          <w:rFonts w:asciiTheme="majorHAnsi" w:hAnsiTheme="majorHAnsi"/>
          <w:sz w:val="20"/>
          <w:szCs w:val="20"/>
        </w:rPr>
        <w:t xml:space="preserve">FEAMP 2014-2020 </w:t>
      </w:r>
      <w:r w:rsidR="000551D9" w:rsidRPr="009A4EAF">
        <w:rPr>
          <w:rFonts w:asciiTheme="majorHAnsi" w:hAnsiTheme="majorHAnsi"/>
          <w:sz w:val="20"/>
          <w:szCs w:val="20"/>
        </w:rPr>
        <w:t>disciplinato dal Reg. (UE) n. 508/2014,</w:t>
      </w:r>
      <w:r w:rsidR="000551D9">
        <w:rPr>
          <w:rFonts w:asciiTheme="majorHAnsi" w:hAnsiTheme="majorHAnsi"/>
          <w:sz w:val="20"/>
          <w:szCs w:val="20"/>
        </w:rPr>
        <w:t xml:space="preserve"> </w:t>
      </w:r>
      <w:r w:rsidR="00277581" w:rsidRPr="005F7759">
        <w:rPr>
          <w:rFonts w:asciiTheme="majorHAnsi" w:hAnsiTheme="majorHAnsi"/>
          <w:sz w:val="20"/>
          <w:szCs w:val="20"/>
        </w:rPr>
        <w:t>saranno utilizzati esclusivamen</w:t>
      </w:r>
      <w:r w:rsidR="00D47055" w:rsidRPr="005F7759">
        <w:rPr>
          <w:rFonts w:asciiTheme="majorHAnsi" w:hAnsiTheme="majorHAnsi"/>
          <w:sz w:val="20"/>
          <w:szCs w:val="20"/>
        </w:rPr>
        <w:t>te per le finalità relative al procedimento amministrativo per il quale</w:t>
      </w:r>
      <w:r w:rsidR="00277581" w:rsidRPr="005F7759">
        <w:rPr>
          <w:rFonts w:asciiTheme="majorHAnsi" w:hAnsiTheme="majorHAnsi"/>
          <w:sz w:val="20"/>
          <w:szCs w:val="20"/>
        </w:rPr>
        <w:t xml:space="preserve"> vengono comunicati</w:t>
      </w:r>
      <w:r w:rsidR="00A31926">
        <w:rPr>
          <w:rFonts w:asciiTheme="majorHAnsi" w:hAnsiTheme="majorHAnsi"/>
          <w:sz w:val="20"/>
          <w:szCs w:val="20"/>
        </w:rPr>
        <w:t xml:space="preserve"> (istruttoria della domanda di contributo, controlli</w:t>
      </w:r>
      <w:r w:rsidR="00640E98">
        <w:rPr>
          <w:rFonts w:asciiTheme="majorHAnsi" w:hAnsiTheme="majorHAnsi"/>
          <w:sz w:val="20"/>
          <w:szCs w:val="20"/>
        </w:rPr>
        <w:t xml:space="preserve"> derivanti dal percepimento di aiuti comunitari, </w:t>
      </w:r>
      <w:r w:rsidR="00A31926">
        <w:rPr>
          <w:rFonts w:asciiTheme="majorHAnsi" w:hAnsiTheme="majorHAnsi"/>
          <w:sz w:val="20"/>
          <w:szCs w:val="20"/>
        </w:rPr>
        <w:t>erogazione del contributo eventualmente concesso)</w:t>
      </w:r>
      <w:r w:rsidR="00277581" w:rsidRPr="005F7759">
        <w:rPr>
          <w:rFonts w:asciiTheme="majorHAnsi" w:hAnsiTheme="majorHAnsi"/>
          <w:i/>
          <w:sz w:val="20"/>
          <w:szCs w:val="20"/>
        </w:rPr>
        <w:t>.</w:t>
      </w:r>
      <w:r w:rsidR="00277581" w:rsidRPr="005F7759">
        <w:rPr>
          <w:rFonts w:asciiTheme="majorHAnsi" w:hAnsiTheme="majorHAnsi"/>
          <w:sz w:val="20"/>
          <w:szCs w:val="20"/>
        </w:rPr>
        <w:t xml:space="preserve"> </w:t>
      </w:r>
      <w:r w:rsidR="00640E98" w:rsidRPr="00640E98">
        <w:rPr>
          <w:rFonts w:asciiTheme="majorHAnsi" w:hAnsiTheme="majorHAnsi"/>
          <w:sz w:val="20"/>
          <w:szCs w:val="20"/>
        </w:rPr>
        <w:t>La informiamo inoltre che</w:t>
      </w:r>
      <w:r w:rsidR="001A4600">
        <w:rPr>
          <w:rFonts w:asciiTheme="majorHAnsi" w:hAnsiTheme="majorHAnsi"/>
          <w:sz w:val="20"/>
          <w:szCs w:val="20"/>
        </w:rPr>
        <w:t>, per le finalità descritte</w:t>
      </w:r>
      <w:r w:rsidR="002039BC">
        <w:rPr>
          <w:rFonts w:asciiTheme="majorHAnsi" w:hAnsiTheme="majorHAnsi"/>
          <w:sz w:val="20"/>
          <w:szCs w:val="20"/>
        </w:rPr>
        <w:t xml:space="preserve"> e gli adempimenti conseguenti,</w:t>
      </w:r>
      <w:r w:rsidR="001A4600">
        <w:rPr>
          <w:rFonts w:asciiTheme="majorHAnsi" w:hAnsiTheme="majorHAnsi"/>
          <w:sz w:val="20"/>
          <w:szCs w:val="20"/>
        </w:rPr>
        <w:t xml:space="preserve"> </w:t>
      </w:r>
      <w:r w:rsidR="00640E98" w:rsidRPr="00640E98">
        <w:rPr>
          <w:rFonts w:asciiTheme="majorHAnsi" w:hAnsiTheme="majorHAnsi"/>
          <w:sz w:val="20"/>
          <w:szCs w:val="20"/>
        </w:rPr>
        <w:t xml:space="preserve">i dati sono utilizzati per l’aggiornamento </w:t>
      </w:r>
      <w:r w:rsidR="00C27B6A">
        <w:rPr>
          <w:rFonts w:asciiTheme="majorHAnsi" w:hAnsiTheme="majorHAnsi"/>
          <w:sz w:val="20"/>
          <w:szCs w:val="20"/>
        </w:rPr>
        <w:t xml:space="preserve">del Sistema Informativo Pesca e </w:t>
      </w:r>
      <w:r w:rsidR="00640E98" w:rsidRPr="00640E98">
        <w:rPr>
          <w:rFonts w:asciiTheme="majorHAnsi" w:hAnsiTheme="majorHAnsi"/>
          <w:sz w:val="20"/>
          <w:szCs w:val="20"/>
        </w:rPr>
        <w:t>Acquacoltura (S.I.P.A.)</w:t>
      </w:r>
      <w:r w:rsidR="002E790E">
        <w:rPr>
          <w:rFonts w:asciiTheme="majorHAnsi" w:hAnsiTheme="majorHAnsi"/>
          <w:sz w:val="20"/>
          <w:szCs w:val="20"/>
        </w:rPr>
        <w:t>.</w:t>
      </w:r>
    </w:p>
    <w:p w:rsidR="00E312D7" w:rsidRPr="005F7759" w:rsidRDefault="00E312D7" w:rsidP="00E312D7">
      <w:pPr>
        <w:spacing w:after="0" w:line="240" w:lineRule="auto"/>
        <w:jc w:val="both"/>
        <w:rPr>
          <w:sz w:val="20"/>
          <w:szCs w:val="20"/>
        </w:rPr>
      </w:pPr>
    </w:p>
    <w:p w:rsidR="0081219D" w:rsidRPr="00A31926" w:rsidRDefault="0081219D" w:rsidP="00A31926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sz w:val="20"/>
          <w:szCs w:val="20"/>
        </w:rPr>
      </w:pPr>
      <w:r w:rsidRPr="00A31926">
        <w:rPr>
          <w:rFonts w:asciiTheme="majorHAnsi" w:hAnsiTheme="majorHAnsi"/>
          <w:b/>
          <w:bCs/>
          <w:sz w:val="20"/>
          <w:szCs w:val="20"/>
        </w:rPr>
        <w:t xml:space="preserve">Modalità del trattamento dati </w:t>
      </w:r>
    </w:p>
    <w:p w:rsidR="0081219D" w:rsidRPr="005F7759" w:rsidRDefault="0081219D" w:rsidP="0081219D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5F7759">
        <w:rPr>
          <w:rFonts w:asciiTheme="majorHAnsi" w:hAnsiTheme="majorHAnsi"/>
          <w:sz w:val="20"/>
          <w:szCs w:val="20"/>
        </w:rPr>
        <w:t xml:space="preserve">Il trattamento dei dati acquisiti sarà effettuato </w:t>
      </w:r>
      <w:r w:rsidR="00EA757D">
        <w:rPr>
          <w:rFonts w:asciiTheme="majorHAnsi" w:hAnsiTheme="majorHAnsi"/>
          <w:sz w:val="20"/>
          <w:szCs w:val="20"/>
        </w:rPr>
        <w:t>mediante</w:t>
      </w:r>
      <w:r w:rsidRPr="005F7759">
        <w:rPr>
          <w:rFonts w:asciiTheme="majorHAnsi" w:hAnsiTheme="majorHAnsi"/>
          <w:sz w:val="20"/>
          <w:szCs w:val="20"/>
        </w:rPr>
        <w:t xml:space="preserve"> strumenti</w:t>
      </w:r>
      <w:r w:rsidR="00EA757D">
        <w:rPr>
          <w:rFonts w:asciiTheme="majorHAnsi" w:hAnsiTheme="majorHAnsi"/>
          <w:sz w:val="20"/>
          <w:szCs w:val="20"/>
        </w:rPr>
        <w:t xml:space="preserve"> manuali</w:t>
      </w:r>
      <w:r w:rsidRPr="005F7759">
        <w:rPr>
          <w:rFonts w:asciiTheme="majorHAnsi" w:hAnsiTheme="majorHAnsi"/>
          <w:sz w:val="20"/>
          <w:szCs w:val="20"/>
        </w:rPr>
        <w:t xml:space="preserve">, </w:t>
      </w:r>
      <w:r w:rsidR="00EA757D">
        <w:rPr>
          <w:rFonts w:asciiTheme="majorHAnsi" w:hAnsiTheme="majorHAnsi"/>
          <w:sz w:val="20"/>
          <w:szCs w:val="20"/>
        </w:rPr>
        <w:t>informatici e telematici</w:t>
      </w:r>
      <w:r w:rsidRPr="005F7759">
        <w:rPr>
          <w:rFonts w:asciiTheme="majorHAnsi" w:hAnsiTheme="majorHAnsi"/>
          <w:sz w:val="20"/>
          <w:szCs w:val="20"/>
        </w:rPr>
        <w:t>, idonei a garantirne la sicurezza e la riservatezza secondo le modalità previste dalle leggi e dai regolamenti vigenti.</w:t>
      </w:r>
    </w:p>
    <w:p w:rsidR="00EE26B5" w:rsidRDefault="00EE26B5" w:rsidP="00EE26B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5F7759">
        <w:rPr>
          <w:rFonts w:asciiTheme="majorHAnsi" w:hAnsiTheme="majorHAnsi"/>
          <w:sz w:val="20"/>
          <w:szCs w:val="20"/>
        </w:rPr>
        <w:t>Il Titolare adotta misure tecniche e organizzative adeguate a garantire un livello di sicurezza idoneo rispetto alla tipologia di dati trattati.</w:t>
      </w:r>
    </w:p>
    <w:p w:rsidR="002613E1" w:rsidRDefault="002613E1" w:rsidP="00EE26B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2613E1" w:rsidRPr="00300AF0" w:rsidRDefault="002613E1" w:rsidP="002613E1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bCs/>
          <w:sz w:val="20"/>
          <w:szCs w:val="20"/>
        </w:rPr>
      </w:pPr>
      <w:r w:rsidRPr="00300AF0">
        <w:rPr>
          <w:rFonts w:asciiTheme="majorHAnsi" w:hAnsiTheme="majorHAnsi"/>
          <w:b/>
          <w:bCs/>
          <w:sz w:val="20"/>
          <w:szCs w:val="20"/>
        </w:rPr>
        <w:t xml:space="preserve">Titolari del trattamento </w:t>
      </w:r>
    </w:p>
    <w:p w:rsidR="002613E1" w:rsidRPr="00616157" w:rsidRDefault="002613E1" w:rsidP="002613E1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5A713C">
        <w:rPr>
          <w:rFonts w:asciiTheme="majorHAnsi" w:hAnsiTheme="majorHAnsi"/>
          <w:sz w:val="20"/>
          <w:szCs w:val="20"/>
        </w:rPr>
        <w:t>Il Titolare del trattamento dei dati personali è la Giunta Regionale della Lombardia, nella persona del suo Presidente, con sede in Milano, Piazza Città di Lombardia 1</w:t>
      </w:r>
      <w:r w:rsidRPr="00016CBB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0"/>
          <w:szCs w:val="20"/>
        </w:rPr>
        <w:t xml:space="preserve"> Il Ministero delle Politiche Agricole, Alimentari, Forestali e del Turismo ha la titolarità sulle informazioni acquisite per le finalità previste dalla normativa.</w:t>
      </w:r>
    </w:p>
    <w:p w:rsidR="009B6B67" w:rsidRDefault="009B6B67" w:rsidP="00E312D7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:rsidR="002613E1" w:rsidRPr="00016CBB" w:rsidRDefault="002613E1" w:rsidP="002613E1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bCs/>
          <w:sz w:val="20"/>
          <w:szCs w:val="20"/>
        </w:rPr>
      </w:pPr>
      <w:r w:rsidRPr="00016CBB">
        <w:rPr>
          <w:rFonts w:asciiTheme="majorHAnsi" w:hAnsiTheme="majorHAnsi"/>
          <w:b/>
          <w:bCs/>
          <w:sz w:val="20"/>
          <w:szCs w:val="20"/>
        </w:rPr>
        <w:t>Responsabile della Protezione dei dati (RPD)</w:t>
      </w:r>
    </w:p>
    <w:p w:rsidR="002613E1" w:rsidRDefault="002613E1" w:rsidP="002613E1">
      <w:pPr>
        <w:spacing w:after="0" w:line="240" w:lineRule="auto"/>
        <w:ind w:right="130"/>
        <w:rPr>
          <w:rFonts w:asciiTheme="majorHAnsi" w:hAnsiTheme="majorHAnsi"/>
          <w:sz w:val="20"/>
          <w:szCs w:val="20"/>
        </w:rPr>
      </w:pPr>
      <w:r w:rsidRPr="00C755EB">
        <w:rPr>
          <w:rFonts w:asciiTheme="majorHAnsi" w:hAnsiTheme="majorHAnsi"/>
          <w:sz w:val="20"/>
          <w:szCs w:val="20"/>
        </w:rPr>
        <w:t xml:space="preserve">Il Responsabile della Protezione dei dati (RPD) è contattabile al seguente indirizzo mail: </w:t>
      </w:r>
      <w:hyperlink r:id="rId9" w:history="1">
        <w:r w:rsidRPr="008D388F">
          <w:rPr>
            <w:rStyle w:val="Collegamentoipertestuale"/>
            <w:rFonts w:asciiTheme="majorHAnsi" w:hAnsiTheme="majorHAnsi"/>
            <w:sz w:val="20"/>
            <w:szCs w:val="20"/>
          </w:rPr>
          <w:t>rpd@regione.lombardia.it</w:t>
        </w:r>
      </w:hyperlink>
      <w:r w:rsidRPr="00C755EB">
        <w:rPr>
          <w:rFonts w:asciiTheme="majorHAnsi" w:hAnsiTheme="majorHAnsi"/>
          <w:sz w:val="20"/>
          <w:szCs w:val="20"/>
        </w:rPr>
        <w:t>.</w:t>
      </w:r>
    </w:p>
    <w:p w:rsidR="002613E1" w:rsidRDefault="002613E1" w:rsidP="00E312D7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:rsidR="005176C1" w:rsidRPr="009B6B67" w:rsidRDefault="000404EF" w:rsidP="009B6B67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sz w:val="20"/>
          <w:szCs w:val="20"/>
        </w:rPr>
      </w:pPr>
      <w:r w:rsidRPr="009B6B67">
        <w:rPr>
          <w:rFonts w:asciiTheme="majorHAnsi" w:hAnsiTheme="majorHAnsi"/>
          <w:b/>
          <w:sz w:val="20"/>
          <w:szCs w:val="20"/>
        </w:rPr>
        <w:lastRenderedPageBreak/>
        <w:t>Comunicazione e diffusione dei dati personali</w:t>
      </w:r>
    </w:p>
    <w:p w:rsidR="00605DE1" w:rsidRDefault="00605DE1" w:rsidP="00E312D7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05DE1">
        <w:rPr>
          <w:rFonts w:asciiTheme="majorHAnsi" w:hAnsiTheme="majorHAnsi"/>
          <w:sz w:val="20"/>
          <w:szCs w:val="20"/>
        </w:rPr>
        <w:t>I Suoi dati potranno essere comunicati, per finalità istituzionali, ad altri titolari autonomi di trattamento dei dati pubblici o privati quali:</w:t>
      </w:r>
    </w:p>
    <w:p w:rsidR="00F66BF0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Ministero delle politiche agricole alimentari forestali e del turismo;</w:t>
      </w:r>
    </w:p>
    <w:p w:rsidR="00F66BF0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Agenzia per le erogazioni in agricoltura;</w:t>
      </w:r>
    </w:p>
    <w:p w:rsidR="00F66BF0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Agenzia delle Entrate;</w:t>
      </w:r>
    </w:p>
    <w:p w:rsidR="00605DE1" w:rsidRDefault="00605DE1" w:rsidP="00F66BF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Ministero delle Finanze;</w:t>
      </w:r>
    </w:p>
    <w:p w:rsidR="00F66BF0" w:rsidRDefault="00F66BF0" w:rsidP="00F66BF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INPS</w:t>
      </w:r>
    </w:p>
    <w:p w:rsidR="00F66BF0" w:rsidRDefault="00F66BF0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Prefettura</w:t>
      </w:r>
    </w:p>
    <w:p w:rsidR="00605DE1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Organi Commissione europea;</w:t>
      </w:r>
    </w:p>
    <w:p w:rsidR="00F66BF0" w:rsidRPr="00F66BF0" w:rsidRDefault="00F66BF0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Altri soggetti specificatamente abilitati di volta in volta ai fini dello svolgimento di determinate attività</w:t>
      </w:r>
      <w:r w:rsidR="009F7895">
        <w:rPr>
          <w:rFonts w:asciiTheme="majorHAnsi" w:hAnsiTheme="majorHAnsi"/>
          <w:sz w:val="20"/>
          <w:szCs w:val="20"/>
        </w:rPr>
        <w:t xml:space="preserve"> istituzionali</w:t>
      </w:r>
      <w:r w:rsidRPr="00F66BF0">
        <w:rPr>
          <w:rFonts w:asciiTheme="majorHAnsi" w:hAnsiTheme="majorHAnsi"/>
          <w:sz w:val="20"/>
          <w:szCs w:val="20"/>
        </w:rPr>
        <w:t>;</w:t>
      </w:r>
    </w:p>
    <w:p w:rsidR="009F7895" w:rsidRPr="009F7895" w:rsidRDefault="009F7895" w:rsidP="009F7895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9F7895">
        <w:rPr>
          <w:rFonts w:asciiTheme="majorHAnsi" w:hAnsiTheme="majorHAnsi"/>
          <w:sz w:val="20"/>
          <w:szCs w:val="20"/>
        </w:rPr>
        <w:t>I destinatari dei Suoi dati personali sono adeguatamente istruiti per poterli trattare e assicurano il medesimo livello di sicurezza offerto dal Titolare.</w:t>
      </w:r>
    </w:p>
    <w:p w:rsidR="00805B8C" w:rsidRDefault="00805B8C" w:rsidP="00805B8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La informiamo inoltre che</w:t>
      </w:r>
      <w:r w:rsidRPr="005F7759">
        <w:rPr>
          <w:rFonts w:asciiTheme="majorHAnsi" w:hAnsiTheme="majorHAnsi"/>
          <w:sz w:val="20"/>
          <w:szCs w:val="20"/>
        </w:rPr>
        <w:t xml:space="preserve">, ai sensi degli articoli 114 e 119 del Regolamento (UE) n. </w:t>
      </w:r>
      <w:r>
        <w:rPr>
          <w:rFonts w:asciiTheme="majorHAnsi" w:hAnsiTheme="majorHAnsi"/>
          <w:sz w:val="20"/>
          <w:szCs w:val="20"/>
        </w:rPr>
        <w:t>5</w:t>
      </w:r>
      <w:r w:rsidRPr="005F7759">
        <w:rPr>
          <w:rFonts w:asciiTheme="majorHAnsi" w:hAnsiTheme="majorHAnsi"/>
          <w:sz w:val="20"/>
          <w:szCs w:val="20"/>
        </w:rPr>
        <w:t>0</w:t>
      </w:r>
      <w:r>
        <w:rPr>
          <w:rFonts w:asciiTheme="majorHAnsi" w:hAnsiTheme="majorHAnsi"/>
          <w:sz w:val="20"/>
          <w:szCs w:val="20"/>
        </w:rPr>
        <w:t>8</w:t>
      </w:r>
      <w:r w:rsidRPr="005F7759">
        <w:rPr>
          <w:rFonts w:asciiTheme="majorHAnsi" w:hAnsiTheme="majorHAnsi"/>
          <w:sz w:val="20"/>
          <w:szCs w:val="20"/>
        </w:rPr>
        <w:t xml:space="preserve">/2014, al fine di garantire la trasparenza circa il sostegno fornito a titolo del FEAMP, verranno adottate le misure di informazione e pubblicità destinate al pubblico, definite nell’Allegato V del medesimo Regolamento. </w:t>
      </w:r>
      <w:r w:rsidRPr="00D2260D">
        <w:rPr>
          <w:rFonts w:asciiTheme="majorHAnsi" w:hAnsiTheme="majorHAnsi"/>
          <w:sz w:val="20"/>
          <w:szCs w:val="20"/>
        </w:rPr>
        <w:t>Tali informazioni sono pubblicate su un sito internet</w:t>
      </w:r>
      <w:r>
        <w:rPr>
          <w:rFonts w:asciiTheme="majorHAnsi" w:hAnsiTheme="majorHAnsi"/>
          <w:sz w:val="20"/>
          <w:szCs w:val="20"/>
        </w:rPr>
        <w:t xml:space="preserve"> della </w:t>
      </w:r>
      <w:r w:rsidRPr="00CB7EFB">
        <w:rPr>
          <w:rFonts w:asciiTheme="majorHAnsi" w:hAnsiTheme="majorHAnsi"/>
          <w:sz w:val="20"/>
          <w:szCs w:val="20"/>
        </w:rPr>
        <w:t>programmazione comunitaria di Regione Lombardia</w:t>
      </w:r>
      <w:r>
        <w:rPr>
          <w:rFonts w:asciiTheme="majorHAnsi" w:hAnsiTheme="majorHAnsi"/>
          <w:sz w:val="20"/>
          <w:szCs w:val="20"/>
        </w:rPr>
        <w:t>.</w:t>
      </w:r>
    </w:p>
    <w:p w:rsidR="00605DE1" w:rsidRPr="00605DE1" w:rsidRDefault="00605DE1" w:rsidP="00E312D7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5444D3" w:rsidRPr="005F7759" w:rsidRDefault="00FE1D21" w:rsidP="00CB1F9D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5F7759">
        <w:rPr>
          <w:rFonts w:asciiTheme="majorHAnsi" w:hAnsiTheme="majorHAnsi"/>
          <w:sz w:val="20"/>
          <w:szCs w:val="20"/>
        </w:rPr>
        <w:t>L’accettazione del finanziamento da par</w:t>
      </w:r>
      <w:r w:rsidR="005F7759">
        <w:rPr>
          <w:rFonts w:asciiTheme="majorHAnsi" w:hAnsiTheme="majorHAnsi"/>
          <w:sz w:val="20"/>
          <w:szCs w:val="20"/>
        </w:rPr>
        <w:t xml:space="preserve">te del beneficiario </w:t>
      </w:r>
      <w:r w:rsidRPr="005F7759">
        <w:rPr>
          <w:rFonts w:asciiTheme="majorHAnsi" w:hAnsiTheme="majorHAnsi"/>
          <w:sz w:val="20"/>
          <w:szCs w:val="20"/>
        </w:rPr>
        <w:t xml:space="preserve">costituisce </w:t>
      </w:r>
      <w:r w:rsidR="005F7759">
        <w:rPr>
          <w:rFonts w:asciiTheme="majorHAnsi" w:hAnsiTheme="majorHAnsi"/>
          <w:sz w:val="20"/>
          <w:szCs w:val="20"/>
        </w:rPr>
        <w:t xml:space="preserve">pertanto </w:t>
      </w:r>
      <w:r w:rsidRPr="005F7759">
        <w:rPr>
          <w:rFonts w:asciiTheme="majorHAnsi" w:hAnsiTheme="majorHAnsi"/>
          <w:sz w:val="20"/>
          <w:szCs w:val="20"/>
        </w:rPr>
        <w:t>accettazione della sua inclusione nell’elenco degli interventi</w:t>
      </w:r>
      <w:r w:rsidR="005F7759">
        <w:rPr>
          <w:rFonts w:asciiTheme="majorHAnsi" w:hAnsiTheme="majorHAnsi"/>
          <w:sz w:val="20"/>
          <w:szCs w:val="20"/>
        </w:rPr>
        <w:t>,</w:t>
      </w:r>
      <w:r w:rsidRPr="005F7759">
        <w:rPr>
          <w:rFonts w:asciiTheme="majorHAnsi" w:hAnsiTheme="majorHAnsi"/>
          <w:sz w:val="20"/>
          <w:szCs w:val="20"/>
        </w:rPr>
        <w:t xml:space="preserve"> pubblicato ai sensi del sopra citato art. 119.</w:t>
      </w:r>
    </w:p>
    <w:p w:rsidR="00EF235B" w:rsidRDefault="00EF235B" w:rsidP="00EF235B">
      <w:pPr>
        <w:spacing w:after="0" w:line="240" w:lineRule="auto"/>
        <w:ind w:right="130"/>
        <w:rPr>
          <w:rFonts w:asciiTheme="majorHAnsi" w:hAnsiTheme="majorHAnsi"/>
          <w:sz w:val="20"/>
          <w:szCs w:val="20"/>
        </w:rPr>
      </w:pPr>
    </w:p>
    <w:p w:rsidR="00BB231A" w:rsidRPr="00300AF0" w:rsidRDefault="00BB231A" w:rsidP="00300AF0">
      <w:pPr>
        <w:pStyle w:val="Paragrafoelenco"/>
        <w:numPr>
          <w:ilvl w:val="0"/>
          <w:numId w:val="3"/>
        </w:numPr>
        <w:ind w:left="284" w:right="133" w:hanging="284"/>
        <w:rPr>
          <w:rFonts w:asciiTheme="majorHAnsi" w:hAnsiTheme="majorHAnsi"/>
          <w:b/>
          <w:sz w:val="20"/>
          <w:szCs w:val="20"/>
        </w:rPr>
      </w:pPr>
      <w:r w:rsidRPr="00300AF0">
        <w:rPr>
          <w:rFonts w:asciiTheme="majorHAnsi" w:hAnsiTheme="majorHAnsi"/>
          <w:b/>
          <w:sz w:val="20"/>
          <w:szCs w:val="20"/>
        </w:rPr>
        <w:t>Tempi di conservazione dei dati</w:t>
      </w:r>
    </w:p>
    <w:p w:rsidR="00F575C3" w:rsidRDefault="00F575C3" w:rsidP="00EF235B">
      <w:pPr>
        <w:spacing w:after="0" w:line="240" w:lineRule="auto"/>
        <w:ind w:right="13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 dati acquisiti sono conservati</w:t>
      </w:r>
      <w:r w:rsidR="00D75C99">
        <w:rPr>
          <w:rFonts w:asciiTheme="majorHAnsi" w:hAnsiTheme="majorHAnsi"/>
          <w:sz w:val="20"/>
          <w:szCs w:val="20"/>
        </w:rPr>
        <w:t xml:space="preserve"> per almeno 10</w:t>
      </w:r>
      <w:r w:rsidR="0080644B">
        <w:rPr>
          <w:rFonts w:asciiTheme="majorHAnsi" w:hAnsiTheme="majorHAnsi"/>
          <w:sz w:val="20"/>
          <w:szCs w:val="20"/>
        </w:rPr>
        <w:t xml:space="preserve"> anni dalla data del pagamento finale</w:t>
      </w:r>
      <w:r w:rsidR="00D75C99">
        <w:rPr>
          <w:rFonts w:asciiTheme="majorHAnsi" w:hAnsiTheme="majorHAnsi"/>
          <w:sz w:val="20"/>
          <w:szCs w:val="20"/>
        </w:rPr>
        <w:t xml:space="preserve"> al beneficiario ai sensi dell’ar</w:t>
      </w:r>
      <w:r w:rsidR="000D1CE5">
        <w:rPr>
          <w:rFonts w:asciiTheme="majorHAnsi" w:hAnsiTheme="majorHAnsi"/>
          <w:sz w:val="20"/>
          <w:szCs w:val="20"/>
        </w:rPr>
        <w:t>t. 71 del Reg. (UE) n. 1303/2013</w:t>
      </w:r>
      <w:r w:rsidR="0080644B">
        <w:rPr>
          <w:rFonts w:asciiTheme="majorHAnsi" w:hAnsiTheme="majorHAnsi"/>
          <w:sz w:val="20"/>
          <w:szCs w:val="20"/>
        </w:rPr>
        <w:t>.</w:t>
      </w:r>
    </w:p>
    <w:p w:rsidR="00EF235B" w:rsidRPr="00F575C3" w:rsidRDefault="00EF235B" w:rsidP="00EF235B">
      <w:pPr>
        <w:spacing w:after="0" w:line="240" w:lineRule="auto"/>
        <w:ind w:right="130"/>
        <w:jc w:val="both"/>
        <w:rPr>
          <w:rFonts w:asciiTheme="majorHAnsi" w:hAnsiTheme="majorHAnsi"/>
          <w:sz w:val="20"/>
          <w:szCs w:val="20"/>
        </w:rPr>
      </w:pPr>
    </w:p>
    <w:p w:rsidR="00DF1BB3" w:rsidRPr="00300AF0" w:rsidRDefault="00DF1BB3" w:rsidP="00300AF0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bCs/>
          <w:sz w:val="20"/>
          <w:szCs w:val="20"/>
        </w:rPr>
      </w:pPr>
      <w:r w:rsidRPr="00300AF0">
        <w:rPr>
          <w:rFonts w:asciiTheme="majorHAnsi" w:hAnsiTheme="majorHAnsi"/>
          <w:b/>
          <w:bCs/>
          <w:sz w:val="20"/>
          <w:szCs w:val="20"/>
        </w:rPr>
        <w:t xml:space="preserve">Diritti dell’interessato </w:t>
      </w:r>
    </w:p>
    <w:p w:rsidR="000D0C13" w:rsidRPr="000D0C13" w:rsidRDefault="000D0C13" w:rsidP="00EF235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0D0C13">
        <w:rPr>
          <w:rFonts w:asciiTheme="majorHAnsi" w:hAnsiTheme="majorHAnsi"/>
          <w:sz w:val="20"/>
          <w:szCs w:val="20"/>
        </w:rPr>
        <w:t xml:space="preserve">Lei potrà esercitare i diritti di cui agli artt. da 15 a 22 del Regolamento UE 679/2016, ove applicabili con particolare riferimento all’art.13 comma 2 lettera B) che prevede il diritto di accesso </w:t>
      </w:r>
      <w:r w:rsidR="00AF035B">
        <w:rPr>
          <w:rFonts w:asciiTheme="majorHAnsi" w:hAnsiTheme="majorHAnsi"/>
          <w:sz w:val="20"/>
          <w:szCs w:val="20"/>
        </w:rPr>
        <w:t>ai dati personali, la rettifica, l</w:t>
      </w:r>
      <w:r w:rsidRPr="000D0C13">
        <w:rPr>
          <w:rFonts w:asciiTheme="majorHAnsi" w:hAnsiTheme="majorHAnsi"/>
          <w:sz w:val="20"/>
          <w:szCs w:val="20"/>
        </w:rPr>
        <w:t>a cancellazione, la limitazione del trattamento, l’opposizione e la portabilità dei dati.</w:t>
      </w:r>
    </w:p>
    <w:p w:rsidR="000D0C13" w:rsidRPr="000D0C13" w:rsidRDefault="000D0C13" w:rsidP="0044245F">
      <w:pPr>
        <w:spacing w:after="120" w:line="240" w:lineRule="auto"/>
        <w:jc w:val="both"/>
        <w:rPr>
          <w:rFonts w:asciiTheme="majorHAnsi" w:hAnsiTheme="majorHAnsi"/>
          <w:sz w:val="20"/>
          <w:szCs w:val="20"/>
        </w:rPr>
      </w:pPr>
      <w:r w:rsidRPr="000D0C13">
        <w:rPr>
          <w:rFonts w:asciiTheme="majorHAnsi" w:hAnsiTheme="majorHAnsi"/>
          <w:sz w:val="20"/>
          <w:szCs w:val="20"/>
        </w:rPr>
        <w:t xml:space="preserve">Le sue Richieste per l’esercizio dei Suoi diritti dovranno essere inviate all’indirizzo di posta elettronica </w:t>
      </w:r>
      <w:r w:rsidR="00A96691">
        <w:rPr>
          <w:rFonts w:asciiTheme="majorHAnsi" w:hAnsiTheme="majorHAnsi"/>
          <w:sz w:val="20"/>
          <w:szCs w:val="20"/>
        </w:rPr>
        <w:t xml:space="preserve">certificata </w:t>
      </w:r>
      <w:hyperlink r:id="rId10" w:history="1">
        <w:r w:rsidR="00A96691" w:rsidRPr="008E3ABA">
          <w:rPr>
            <w:rStyle w:val="Collegamentoipertestuale"/>
            <w:rFonts w:asciiTheme="majorHAnsi" w:hAnsiTheme="majorHAnsi"/>
            <w:sz w:val="20"/>
            <w:szCs w:val="20"/>
          </w:rPr>
          <w:t>agricoltura@pec.regione.lombardia.i</w:t>
        </w:r>
        <w:r w:rsidR="00A96691" w:rsidRPr="008E3ABA">
          <w:rPr>
            <w:rStyle w:val="Collegamentoipertestuale"/>
            <w:rFonts w:asciiTheme="majorHAnsi" w:hAnsiTheme="majorHAnsi"/>
            <w:i/>
            <w:sz w:val="20"/>
            <w:szCs w:val="20"/>
          </w:rPr>
          <w:t>t</w:t>
        </w:r>
      </w:hyperlink>
      <w:r w:rsidR="000D1CE5">
        <w:rPr>
          <w:rFonts w:asciiTheme="majorHAnsi" w:hAnsiTheme="majorHAnsi"/>
          <w:sz w:val="20"/>
          <w:szCs w:val="20"/>
        </w:rPr>
        <w:t xml:space="preserve"> </w:t>
      </w:r>
      <w:r w:rsidRPr="000D0C13">
        <w:rPr>
          <w:rFonts w:asciiTheme="majorHAnsi" w:hAnsiTheme="majorHAnsi"/>
          <w:sz w:val="20"/>
          <w:szCs w:val="20"/>
        </w:rPr>
        <w:t>op</w:t>
      </w:r>
      <w:r w:rsidR="00A96691">
        <w:rPr>
          <w:rFonts w:asciiTheme="majorHAnsi" w:hAnsiTheme="majorHAnsi"/>
          <w:sz w:val="20"/>
          <w:szCs w:val="20"/>
        </w:rPr>
        <w:t>pure a mezzo posta raccomandata</w:t>
      </w:r>
      <w:r w:rsidRPr="000D0C13">
        <w:rPr>
          <w:rFonts w:asciiTheme="majorHAnsi" w:hAnsiTheme="majorHAnsi"/>
          <w:sz w:val="20"/>
          <w:szCs w:val="20"/>
        </w:rPr>
        <w:t xml:space="preserve"> all'indirizzo</w:t>
      </w:r>
      <w:r w:rsidR="00650EF0" w:rsidRPr="00650EF0">
        <w:rPr>
          <w:rFonts w:ascii="Century Gothic" w:eastAsia="Calibri" w:hAnsi="Century Gothic" w:cs="Times New Roman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Regione Lombardia</w:t>
      </w:r>
      <w:r w:rsidR="00650EF0">
        <w:rPr>
          <w:rFonts w:asciiTheme="majorHAnsi" w:hAnsiTheme="majorHAnsi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- Giunta, piazza Città di Lombardia 1</w:t>
      </w:r>
      <w:r w:rsidR="00650EF0">
        <w:rPr>
          <w:rFonts w:asciiTheme="majorHAnsi" w:hAnsiTheme="majorHAnsi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- Milano all'attenzione</w:t>
      </w:r>
      <w:r w:rsidR="00650EF0">
        <w:rPr>
          <w:rFonts w:asciiTheme="majorHAnsi" w:hAnsiTheme="majorHAnsi"/>
          <w:sz w:val="20"/>
          <w:szCs w:val="20"/>
        </w:rPr>
        <w:t xml:space="preserve"> </w:t>
      </w:r>
      <w:r w:rsidRPr="000D0C13">
        <w:rPr>
          <w:rFonts w:asciiTheme="majorHAnsi" w:hAnsiTheme="majorHAnsi"/>
          <w:sz w:val="20"/>
          <w:szCs w:val="20"/>
        </w:rPr>
        <w:t xml:space="preserve">della Direzione </w:t>
      </w:r>
      <w:r w:rsidR="00650EF0" w:rsidRPr="00650EF0">
        <w:rPr>
          <w:rFonts w:asciiTheme="majorHAnsi" w:hAnsiTheme="majorHAnsi"/>
          <w:sz w:val="20"/>
          <w:szCs w:val="20"/>
        </w:rPr>
        <w:t>Generale</w:t>
      </w:r>
      <w:r w:rsidR="00650EF0" w:rsidRPr="000D0C13">
        <w:rPr>
          <w:rFonts w:asciiTheme="majorHAnsi" w:hAnsiTheme="majorHAnsi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Agricoltura, Alimentazione e Sistemi Verdi</w:t>
      </w:r>
      <w:r w:rsidR="00EF235B">
        <w:rPr>
          <w:rFonts w:asciiTheme="majorHAnsi" w:hAnsiTheme="majorHAnsi"/>
          <w:i/>
          <w:sz w:val="20"/>
          <w:szCs w:val="20"/>
        </w:rPr>
        <w:t>.</w:t>
      </w:r>
    </w:p>
    <w:p w:rsidR="00DF1BB3" w:rsidRPr="00DF1BB3" w:rsidRDefault="000D0C13" w:rsidP="00EF235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0D0C13">
        <w:rPr>
          <w:rFonts w:asciiTheme="majorHAnsi" w:hAnsiTheme="majorHAnsi"/>
          <w:sz w:val="20"/>
          <w:szCs w:val="20"/>
        </w:rPr>
        <w:t xml:space="preserve">Lei ha, inoltre, diritto di proporre reclamo </w:t>
      </w:r>
      <w:r w:rsidR="00605C0A" w:rsidRPr="00605C0A">
        <w:rPr>
          <w:rFonts w:asciiTheme="majorHAnsi" w:hAnsiTheme="majorHAnsi"/>
          <w:sz w:val="20"/>
          <w:szCs w:val="20"/>
        </w:rPr>
        <w:t>al Garante per la protezione dei dati persona</w:t>
      </w:r>
      <w:r w:rsidR="0044245F">
        <w:rPr>
          <w:rFonts w:asciiTheme="majorHAnsi" w:hAnsiTheme="majorHAnsi"/>
          <w:sz w:val="20"/>
          <w:szCs w:val="20"/>
        </w:rPr>
        <w:t>li, quale Autorità di Controllo</w:t>
      </w:r>
      <w:bookmarkStart w:id="0" w:name="_GoBack"/>
      <w:bookmarkEnd w:id="0"/>
      <w:r w:rsidR="00605C0A" w:rsidRPr="00605C0A">
        <w:rPr>
          <w:rFonts w:asciiTheme="majorHAnsi" w:hAnsiTheme="majorHAnsi"/>
          <w:sz w:val="20"/>
          <w:szCs w:val="20"/>
        </w:rPr>
        <w:t xml:space="preserve">. </w:t>
      </w:r>
      <w:r w:rsidR="00DF1BB3" w:rsidRPr="00DF1BB3">
        <w:rPr>
          <w:rFonts w:asciiTheme="majorHAnsi" w:hAnsiTheme="majorHAnsi"/>
          <w:sz w:val="20"/>
          <w:szCs w:val="20"/>
        </w:rPr>
        <w:t xml:space="preserve"> </w:t>
      </w:r>
    </w:p>
    <w:p w:rsidR="00966494" w:rsidRPr="00966494" w:rsidRDefault="00966494" w:rsidP="00CB1F9D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360924" w:rsidRDefault="00360924" w:rsidP="00CB1F9D">
      <w:pPr>
        <w:spacing w:after="0" w:line="240" w:lineRule="auto"/>
        <w:jc w:val="both"/>
      </w:pPr>
    </w:p>
    <w:p w:rsidR="00360924" w:rsidRDefault="00360924" w:rsidP="00CB1F9D">
      <w:pPr>
        <w:spacing w:after="0" w:line="240" w:lineRule="auto"/>
        <w:jc w:val="both"/>
      </w:pPr>
    </w:p>
    <w:sectPr w:rsidR="00360924" w:rsidSect="003127D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95B94"/>
    <w:multiLevelType w:val="hybridMultilevel"/>
    <w:tmpl w:val="F7DC3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F3F1B"/>
    <w:multiLevelType w:val="multilevel"/>
    <w:tmpl w:val="3C56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55"/>
    <w:rsid w:val="00016CBB"/>
    <w:rsid w:val="000404EF"/>
    <w:rsid w:val="00054768"/>
    <w:rsid w:val="000551D9"/>
    <w:rsid w:val="000D0C13"/>
    <w:rsid w:val="000D1CE5"/>
    <w:rsid w:val="0018583E"/>
    <w:rsid w:val="0019547F"/>
    <w:rsid w:val="001A4600"/>
    <w:rsid w:val="001E701E"/>
    <w:rsid w:val="002039BC"/>
    <w:rsid w:val="002057EF"/>
    <w:rsid w:val="00253AC8"/>
    <w:rsid w:val="002613E1"/>
    <w:rsid w:val="00277581"/>
    <w:rsid w:val="002C7222"/>
    <w:rsid w:val="002D37CC"/>
    <w:rsid w:val="002E3B1C"/>
    <w:rsid w:val="002E790E"/>
    <w:rsid w:val="00300AF0"/>
    <w:rsid w:val="003127D9"/>
    <w:rsid w:val="00360924"/>
    <w:rsid w:val="003A382E"/>
    <w:rsid w:val="0044245F"/>
    <w:rsid w:val="004865F6"/>
    <w:rsid w:val="005176C1"/>
    <w:rsid w:val="005444D3"/>
    <w:rsid w:val="005625D3"/>
    <w:rsid w:val="0057422B"/>
    <w:rsid w:val="005A713C"/>
    <w:rsid w:val="005F01B2"/>
    <w:rsid w:val="005F7759"/>
    <w:rsid w:val="00605C0A"/>
    <w:rsid w:val="00605DE1"/>
    <w:rsid w:val="00616157"/>
    <w:rsid w:val="00640E98"/>
    <w:rsid w:val="00650EF0"/>
    <w:rsid w:val="00660A55"/>
    <w:rsid w:val="00677D60"/>
    <w:rsid w:val="00677DE2"/>
    <w:rsid w:val="006E564D"/>
    <w:rsid w:val="006F464C"/>
    <w:rsid w:val="00747AE9"/>
    <w:rsid w:val="0076757D"/>
    <w:rsid w:val="00805B8C"/>
    <w:rsid w:val="0080644B"/>
    <w:rsid w:val="0081219D"/>
    <w:rsid w:val="00871398"/>
    <w:rsid w:val="008C680F"/>
    <w:rsid w:val="009220A8"/>
    <w:rsid w:val="00966494"/>
    <w:rsid w:val="009A4EAF"/>
    <w:rsid w:val="009B6B67"/>
    <w:rsid w:val="009F14D3"/>
    <w:rsid w:val="009F7895"/>
    <w:rsid w:val="00A31926"/>
    <w:rsid w:val="00A35729"/>
    <w:rsid w:val="00A66AD6"/>
    <w:rsid w:val="00A92433"/>
    <w:rsid w:val="00A96691"/>
    <w:rsid w:val="00AA3324"/>
    <w:rsid w:val="00AB3051"/>
    <w:rsid w:val="00AC655D"/>
    <w:rsid w:val="00AE57AB"/>
    <w:rsid w:val="00AF035B"/>
    <w:rsid w:val="00B14FA0"/>
    <w:rsid w:val="00B60CBC"/>
    <w:rsid w:val="00B74E51"/>
    <w:rsid w:val="00B77ADB"/>
    <w:rsid w:val="00B879EC"/>
    <w:rsid w:val="00B94C84"/>
    <w:rsid w:val="00B9711C"/>
    <w:rsid w:val="00BA697B"/>
    <w:rsid w:val="00BB231A"/>
    <w:rsid w:val="00BC12F3"/>
    <w:rsid w:val="00BD2D0E"/>
    <w:rsid w:val="00BE210E"/>
    <w:rsid w:val="00BE57A1"/>
    <w:rsid w:val="00BF6250"/>
    <w:rsid w:val="00C27B6A"/>
    <w:rsid w:val="00C5136B"/>
    <w:rsid w:val="00C755EB"/>
    <w:rsid w:val="00C90673"/>
    <w:rsid w:val="00CB0620"/>
    <w:rsid w:val="00CB1F9D"/>
    <w:rsid w:val="00CB389D"/>
    <w:rsid w:val="00CB7EFB"/>
    <w:rsid w:val="00CC4EA1"/>
    <w:rsid w:val="00D05DCC"/>
    <w:rsid w:val="00D166BC"/>
    <w:rsid w:val="00D2260D"/>
    <w:rsid w:val="00D44000"/>
    <w:rsid w:val="00D47055"/>
    <w:rsid w:val="00D75C99"/>
    <w:rsid w:val="00D84E80"/>
    <w:rsid w:val="00D97475"/>
    <w:rsid w:val="00DC7B80"/>
    <w:rsid w:val="00DF1BB3"/>
    <w:rsid w:val="00E312D7"/>
    <w:rsid w:val="00E3653E"/>
    <w:rsid w:val="00E379C9"/>
    <w:rsid w:val="00E45BFF"/>
    <w:rsid w:val="00E9193A"/>
    <w:rsid w:val="00EA757D"/>
    <w:rsid w:val="00ED5164"/>
    <w:rsid w:val="00EE26B5"/>
    <w:rsid w:val="00EF235B"/>
    <w:rsid w:val="00F575C3"/>
    <w:rsid w:val="00F65D20"/>
    <w:rsid w:val="00F66BF0"/>
    <w:rsid w:val="00FE1D21"/>
    <w:rsid w:val="00FE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452C0-9C72-414E-8583-69F60939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0A5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B231A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97475"/>
    <w:pPr>
      <w:spacing w:after="4" w:line="248" w:lineRule="auto"/>
      <w:ind w:left="720" w:hanging="10"/>
      <w:contextualSpacing/>
      <w:jc w:val="both"/>
    </w:pPr>
    <w:rPr>
      <w:rFonts w:ascii="Arial" w:eastAsia="Arial" w:hAnsi="Arial" w:cs="Arial"/>
      <w:color w:val="000000"/>
      <w:sz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20</cp:revision>
  <dcterms:created xsi:type="dcterms:W3CDTF">2018-10-08T08:50:00Z</dcterms:created>
  <dcterms:modified xsi:type="dcterms:W3CDTF">2018-12-12T08:43:00Z</dcterms:modified>
</cp:coreProperties>
</file>